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28" w:rsidRPr="00FB2C66" w:rsidRDefault="00F11828" w:rsidP="00F118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 — второй по площади регион России. Его протяжённость от севера до горных районов Южной Сибири равна почти 3000 км.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нем </w:t>
      </w:r>
      <w:r w:rsidRPr="00FB2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расположились 42 района и </w:t>
      </w:r>
      <w:r w:rsidRPr="00F42ADE">
        <w:rPr>
          <w:rFonts w:ascii="Times New Roman" w:eastAsia="Times New Roman" w:hAnsi="Times New Roman" w:cs="Times New Roman"/>
          <w:sz w:val="28"/>
          <w:szCs w:val="28"/>
          <w:lang w:eastAsia="ru-RU"/>
        </w:rPr>
        <w:t>15 городов</w:t>
      </w:r>
      <w:r w:rsidRPr="00FB2C6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крупные города: Красноярск, Норильск, Ачинск, Канск, Железногорск, Зеленогорск, Минусинск.</w:t>
      </w:r>
    </w:p>
    <w:p w:rsidR="00F11828" w:rsidRPr="00FB2C66" w:rsidRDefault="00F11828" w:rsidP="00F118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66">
        <w:rPr>
          <w:rFonts w:ascii="Times New Roman" w:hAnsi="Times New Roman" w:cs="Times New Roman"/>
          <w:sz w:val="28"/>
          <w:szCs w:val="28"/>
        </w:rPr>
        <w:t>Д</w:t>
      </w:r>
      <w:r w:rsidRPr="00FB2C6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образования Красноярского края – 7 декабря 1934 г.</w:t>
      </w:r>
    </w:p>
    <w:p w:rsidR="00F11828" w:rsidRPr="00F42ADE" w:rsidRDefault="00F11828" w:rsidP="00F118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C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 простирается от берегов Северного Ледовитого океана до гор Южной Сибири. Южную часть Красноярского края занимают горы Восточные Саяны высотой до 3000 м. Климат резко континентальный; средняя температура января от -18 до -25 градусов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июля – от +20 до +35 градусов</w:t>
      </w:r>
      <w:r w:rsidRPr="00FB2C6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севере – многолетняя мерзлота. Большая часть территории покрыта тайгой.</w:t>
      </w:r>
    </w:p>
    <w:p w:rsidR="00F11828" w:rsidRPr="00FB2C66" w:rsidRDefault="00F11828" w:rsidP="00F11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C66">
        <w:rPr>
          <w:rFonts w:ascii="Times New Roman" w:hAnsi="Times New Roman" w:cs="Times New Roman"/>
          <w:sz w:val="28"/>
          <w:szCs w:val="28"/>
        </w:rPr>
        <w:t>Красноярский край относится к благополучным по обеспеченности водными ресурсами регионам России. </w:t>
      </w:r>
      <w:r w:rsidRPr="00F42ADE">
        <w:rPr>
          <w:rFonts w:ascii="Times New Roman" w:eastAsia="Times New Roman" w:hAnsi="Times New Roman" w:cs="Times New Roman"/>
          <w:sz w:val="28"/>
          <w:szCs w:val="28"/>
          <w:lang w:eastAsia="ru-RU"/>
        </w:rPr>
        <w:t>С юга на север по территории края протекает одна из крупнейших рек мира — Енисей, общей длиной 4092 км.</w:t>
      </w:r>
      <w:r w:rsidRPr="00FB2C66">
        <w:rPr>
          <w:rFonts w:ascii="Times New Roman" w:hAnsi="Times New Roman" w:cs="Times New Roman"/>
          <w:sz w:val="28"/>
          <w:szCs w:val="28"/>
        </w:rPr>
        <w:t xml:space="preserve"> С севера Красноярский край омывается водами двух морей Северного Ледовитого океана - Карским и морем Лаптевых. </w:t>
      </w:r>
    </w:p>
    <w:p w:rsidR="00B10D95" w:rsidRDefault="00B10D95">
      <w:bookmarkStart w:id="0" w:name="_GoBack"/>
      <w:bookmarkEnd w:id="0"/>
    </w:p>
    <w:sectPr w:rsidR="00B1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28"/>
    <w:rsid w:val="00B10D95"/>
    <w:rsid w:val="00F1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2022-12-12T19:09:00Z</dcterms:created>
  <dcterms:modified xsi:type="dcterms:W3CDTF">2022-12-12T19:09:00Z</dcterms:modified>
</cp:coreProperties>
</file>